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A80A83">
      <w:pPr>
        <w:jc w:val="center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Procedura creare utilizatori</w:t>
      </w:r>
    </w:p>
    <w:p w14:paraId="327C0B23">
      <w:pPr>
        <w:jc w:val="center"/>
        <w:rPr>
          <w:rFonts w:hint="default" w:ascii="Arial" w:hAnsi="Arial" w:cs="Arial"/>
          <w:lang w:val="en-US"/>
        </w:rPr>
      </w:pPr>
    </w:p>
    <w:p w14:paraId="7AF6C843">
      <w:pPr>
        <w:jc w:val="both"/>
        <w:rPr>
          <w:rFonts w:hint="default" w:ascii="Arial" w:hAnsi="Arial" w:cs="Arial"/>
          <w:lang w:val="en-US"/>
        </w:rPr>
      </w:pPr>
    </w:p>
    <w:p w14:paraId="2DD751D1">
      <w:pPr>
        <w:jc w:val="both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Se acceseaza functia </w:t>
      </w:r>
      <w:r>
        <w:rPr>
          <w:rFonts w:hint="default" w:ascii="Arial" w:hAnsi="Arial" w:cs="Arial"/>
          <w:b/>
          <w:bCs/>
          <w:lang w:val="en-US"/>
        </w:rPr>
        <w:t>Administrator -&gt; Drepturi de acces -&gt; Actualizare utilizatori</w:t>
      </w:r>
    </w:p>
    <w:p w14:paraId="33426E67">
      <w:pPr>
        <w:jc w:val="both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Se apasa butonul </w:t>
      </w:r>
      <w:r>
        <w:rPr>
          <w:rFonts w:hint="default" w:ascii="Arial" w:hAnsi="Arial" w:cs="Arial"/>
        </w:rPr>
        <w:drawing>
          <wp:inline distT="0" distB="0" distL="114300" distR="114300">
            <wp:extent cx="180975" cy="133985"/>
            <wp:effectExtent l="0" t="0" r="1905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3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lang w:val="en-US"/>
        </w:rPr>
        <w:t xml:space="preserve">din tabul Utilizatori </w:t>
      </w:r>
      <w:r>
        <w:rPr>
          <w:rFonts w:hint="default" w:ascii="Arial" w:hAnsi="Arial" w:cs="Arial"/>
        </w:rPr>
        <w:drawing>
          <wp:inline distT="0" distB="0" distL="114300" distR="114300">
            <wp:extent cx="817245" cy="208915"/>
            <wp:effectExtent l="0" t="0" r="571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7245" cy="20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lang w:val="en-US"/>
        </w:rPr>
        <w:t xml:space="preserve"> pentru definirea utilizatorului:</w:t>
      </w:r>
    </w:p>
    <w:p w14:paraId="4D3EA59A">
      <w:pPr>
        <w:jc w:val="both"/>
        <w:rPr>
          <w:rFonts w:hint="default" w:ascii="Arial" w:hAnsi="Arial" w:cs="Arial"/>
          <w:lang w:val="en-US"/>
        </w:rPr>
      </w:pPr>
    </w:p>
    <w:p w14:paraId="45E51A72">
      <w:pPr>
        <w:jc w:val="both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- Nume: se adauga adresa de e-mail</w:t>
      </w:r>
    </w:p>
    <w:p w14:paraId="624D6AB7">
      <w:pPr>
        <w:jc w:val="both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- Parola: se seteaza parola dorita</w:t>
      </w:r>
    </w:p>
    <w:p w14:paraId="32069E97">
      <w:pPr>
        <w:jc w:val="both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- Tip Utilizator: Intern (se alege din lista)</w:t>
      </w:r>
    </w:p>
    <w:p w14:paraId="0A1AFD3B">
      <w:pPr>
        <w:jc w:val="both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- Societate: se alege din lista cu butonul </w:t>
      </w:r>
      <w:r>
        <w:rPr>
          <w:rFonts w:hint="default" w:ascii="Arial" w:hAnsi="Arial" w:cs="Arial"/>
        </w:rPr>
        <w:drawing>
          <wp:inline distT="0" distB="0" distL="114300" distR="114300">
            <wp:extent cx="144780" cy="137160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47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1548E3">
      <w:pPr>
        <w:jc w:val="both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- Marca: se alege din lista cu butonul </w:t>
      </w:r>
      <w:r>
        <w:rPr>
          <w:rFonts w:hint="default" w:ascii="Arial" w:hAnsi="Arial" w:cs="Arial"/>
        </w:rPr>
        <w:drawing>
          <wp:inline distT="0" distB="0" distL="114300" distR="114300">
            <wp:extent cx="144780" cy="137160"/>
            <wp:effectExtent l="0" t="0" r="762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47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lang w:val="en-US"/>
        </w:rPr>
        <w:t xml:space="preserve"> </w:t>
      </w:r>
    </w:p>
    <w:p w14:paraId="28965AA4">
      <w:pPr>
        <w:ind w:firstLine="300" w:firstLineChars="150"/>
        <w:jc w:val="both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Selectie marca: se deschide fereastra pentru selectie personal, se apasa </w:t>
      </w:r>
      <w:r>
        <w:rPr>
          <w:rFonts w:hint="default" w:ascii="Arial" w:hAnsi="Arial" w:cs="Arial"/>
        </w:rPr>
        <w:drawing>
          <wp:inline distT="0" distB="0" distL="114300" distR="114300">
            <wp:extent cx="739140" cy="160020"/>
            <wp:effectExtent l="0" t="0" r="7620" b="762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lang w:val="en-US"/>
        </w:rPr>
        <w:t xml:space="preserve"> din partea de jos.</w:t>
      </w:r>
    </w:p>
    <w:p w14:paraId="1195DA24">
      <w:pPr>
        <w:ind w:firstLine="300" w:firstLineChars="150"/>
        <w:jc w:val="both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Selectie implicita ( </w:t>
      </w:r>
      <w:r>
        <w:rPr>
          <w:rFonts w:hint="default" w:ascii="Arial" w:hAnsi="Arial" w:cs="Arial"/>
          <w:lang w:val="en-US"/>
        </w:rPr>
        <w:t xml:space="preserve">Nume, Cnp ) </w:t>
      </w:r>
      <w:r>
        <w:rPr>
          <w:rFonts w:hint="default" w:ascii="Arial" w:hAnsi="Arial" w:cs="Arial"/>
        </w:rPr>
        <w:drawing>
          <wp:inline distT="0" distB="0" distL="114300" distR="114300">
            <wp:extent cx="1286510" cy="387985"/>
            <wp:effectExtent l="0" t="0" r="8890" b="8255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8651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lang w:val="en-US"/>
        </w:rPr>
        <w:t xml:space="preserve">  se completeaza numele si se apasa Cautare. Se selecteaza persoana din lista si se apasa </w:t>
      </w:r>
      <w:r>
        <w:rPr>
          <w:rFonts w:hint="default" w:ascii="Arial" w:hAnsi="Arial" w:cs="Arial"/>
        </w:rPr>
        <w:drawing>
          <wp:inline distT="0" distB="0" distL="114300" distR="114300">
            <wp:extent cx="248920" cy="173355"/>
            <wp:effectExtent l="0" t="0" r="10160" b="9525"/>
            <wp:docPr id="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8920" cy="1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44C86A">
      <w:pPr>
        <w:jc w:val="both"/>
        <w:rPr>
          <w:rFonts w:hint="default" w:ascii="Arial" w:hAnsi="Arial" w:cs="Arial"/>
          <w:lang w:val="en-US"/>
        </w:rPr>
      </w:pPr>
    </w:p>
    <w:p w14:paraId="7F59FE38">
      <w:pPr>
        <w:ind w:firstLine="300" w:firstLineChars="150"/>
        <w:jc w:val="both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Pentru adaugare filtre suplimentare, exemplu Prenume se apasa Adaugare Campuri</w:t>
      </w:r>
      <w:r>
        <w:rPr>
          <w:rFonts w:hint="default" w:ascii="Arial" w:hAnsi="Arial" w:cs="Arial"/>
          <w:lang w:val="en-US"/>
        </w:rPr>
        <w:t xml:space="preserve"> si se selecteaza din lista Prenume </w:t>
      </w:r>
      <w:r>
        <w:rPr>
          <w:rFonts w:hint="default" w:ascii="Arial" w:hAnsi="Arial" w:cs="Arial"/>
        </w:rPr>
        <w:drawing>
          <wp:inline distT="0" distB="0" distL="114300" distR="114300">
            <wp:extent cx="673735" cy="744220"/>
            <wp:effectExtent l="0" t="0" r="12065" b="2540"/>
            <wp:docPr id="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3735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13FD6">
      <w:pPr>
        <w:jc w:val="both"/>
        <w:rPr>
          <w:rFonts w:hint="default" w:ascii="Arial" w:hAnsi="Arial" w:cs="Arial"/>
          <w:lang w:val="en-US"/>
        </w:rPr>
      </w:pPr>
    </w:p>
    <w:p w14:paraId="65FDFF8D">
      <w:pPr>
        <w:jc w:val="both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- Nume aprob: XX (se scrie numele)</w:t>
      </w:r>
    </w:p>
    <w:p w14:paraId="0195250E">
      <w:pPr>
        <w:jc w:val="both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- Prenume aprob: XX (se scrie prenumele)</w:t>
      </w:r>
    </w:p>
    <w:p w14:paraId="3F8278FA">
      <w:pPr>
        <w:jc w:val="both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- Functie aprob: DIRESCTOR (se alege din dictionar functia)</w:t>
      </w:r>
    </w:p>
    <w:p w14:paraId="556D1511">
      <w:pPr>
        <w:jc w:val="both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Se apasa butonul </w:t>
      </w:r>
      <w:r>
        <w:rPr>
          <w:rFonts w:hint="default" w:ascii="Arial" w:hAnsi="Arial" w:cs="Arial"/>
        </w:rPr>
        <w:drawing>
          <wp:inline distT="0" distB="0" distL="114300" distR="114300">
            <wp:extent cx="198120" cy="17526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lang w:val="en-US"/>
        </w:rPr>
        <w:t xml:space="preserve"> pentru salvare.</w:t>
      </w:r>
    </w:p>
    <w:p w14:paraId="225583B3">
      <w:pPr>
        <w:jc w:val="both"/>
        <w:rPr>
          <w:rFonts w:hint="default" w:ascii="Arial" w:hAnsi="Arial" w:cs="Arial"/>
          <w:lang w:val="en-US"/>
        </w:rPr>
      </w:pPr>
    </w:p>
    <w:p w14:paraId="78CFD2CD">
      <w:pPr>
        <w:jc w:val="both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Utilizatorul creat anterior se va asocia unui Business Unit: se acceseaza </w:t>
      </w:r>
      <w:r>
        <w:rPr>
          <w:rFonts w:hint="default" w:ascii="Arial" w:hAnsi="Arial" w:cs="Arial"/>
        </w:rPr>
        <w:drawing>
          <wp:inline distT="0" distB="0" distL="114300" distR="114300">
            <wp:extent cx="332740" cy="303530"/>
            <wp:effectExtent l="0" t="0" r="2540" b="1270"/>
            <wp:docPr id="1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2740" cy="30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lang w:val="en-US"/>
        </w:rPr>
        <w:t xml:space="preserve">, se apasa butonul </w:t>
      </w:r>
      <w:r>
        <w:rPr>
          <w:rFonts w:hint="default" w:ascii="Arial" w:hAnsi="Arial" w:cs="Arial"/>
        </w:rPr>
        <w:drawing>
          <wp:inline distT="0" distB="0" distL="114300" distR="114300">
            <wp:extent cx="143510" cy="132080"/>
            <wp:effectExtent l="0" t="0" r="8890" b="5080"/>
            <wp:docPr id="1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3510" cy="1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lang w:val="en-US"/>
        </w:rPr>
        <w:t xml:space="preserve"> si se bifeaza casuta din stanga Business Unit-ului  </w:t>
      </w:r>
      <w:r>
        <w:rPr>
          <w:rFonts w:hint="default" w:ascii="Arial" w:hAnsi="Arial" w:cs="Arial"/>
        </w:rPr>
        <w:drawing>
          <wp:inline distT="0" distB="0" distL="114300" distR="114300">
            <wp:extent cx="337820" cy="282575"/>
            <wp:effectExtent l="0" t="0" r="12700" b="6985"/>
            <wp:docPr id="1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7820" cy="28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lang w:val="en-US"/>
        </w:rPr>
        <w:t xml:space="preserve">.  </w:t>
      </w:r>
    </w:p>
    <w:p w14:paraId="1C5CD1AF">
      <w:pPr>
        <w:jc w:val="both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Se salveaza inregistrarea cu butonul </w:t>
      </w:r>
      <w:r>
        <w:rPr>
          <w:rFonts w:hint="default" w:ascii="Arial" w:hAnsi="Arial" w:cs="Arial"/>
        </w:rPr>
        <w:drawing>
          <wp:inline distT="0" distB="0" distL="114300" distR="114300">
            <wp:extent cx="158750" cy="140970"/>
            <wp:effectExtent l="0" t="0" r="8890" b="1143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lang w:val="en-US"/>
        </w:rPr>
        <w:t>.</w:t>
      </w:r>
    </w:p>
    <w:p w14:paraId="5175D1AC">
      <w:pPr>
        <w:jc w:val="both"/>
        <w:rPr>
          <w:rFonts w:hint="default" w:ascii="Arial" w:hAnsi="Arial" w:cs="Arial"/>
          <w:lang w:val="en-US"/>
        </w:rPr>
      </w:pPr>
    </w:p>
    <w:p w14:paraId="2729E0A9">
      <w:pPr>
        <w:jc w:val="both"/>
        <w:rPr>
          <w:rFonts w:hint="default" w:ascii="Arial" w:hAnsi="Arial" w:cs="Arial"/>
        </w:rPr>
      </w:pPr>
      <w:r>
        <w:rPr>
          <w:rFonts w:hint="default" w:ascii="Arial" w:hAnsi="Arial" w:cs="Arial"/>
          <w:lang w:val="en-US"/>
        </w:rPr>
        <w:t xml:space="preserve">Utilizatorului i se vor acorda drepturi pe modulul </w:t>
      </w:r>
      <w:r>
        <w:rPr>
          <w:rFonts w:hint="default" w:ascii="Arial" w:hAnsi="Arial" w:cs="Arial"/>
          <w:lang w:val="en-US"/>
        </w:rPr>
        <w:t>Human Resources &amp; Payroll</w:t>
      </w:r>
      <w:r>
        <w:rPr>
          <w:rFonts w:hint="default" w:ascii="Arial" w:hAnsi="Arial" w:cs="Arial"/>
          <w:lang w:val="en-US"/>
        </w:rPr>
        <w:t xml:space="preserve">: se acceseaza sectiunea Drepturi </w:t>
      </w:r>
      <w:r>
        <w:rPr>
          <w:rFonts w:hint="default" w:ascii="Arial" w:hAnsi="Arial" w:cs="Arial"/>
        </w:rPr>
        <w:drawing>
          <wp:inline distT="0" distB="0" distL="114300" distR="114300">
            <wp:extent cx="314960" cy="325755"/>
            <wp:effectExtent l="0" t="0" r="5080" b="9525"/>
            <wp:docPr id="16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4960" cy="32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AD1DB">
      <w:pPr>
        <w:jc w:val="both"/>
        <w:rPr>
          <w:rFonts w:hint="default" w:ascii="Arial" w:hAnsi="Arial" w:cs="Arial"/>
        </w:rPr>
      </w:pPr>
      <w:r>
        <w:rPr>
          <w:rFonts w:hint="default" w:ascii="Arial" w:hAnsi="Arial" w:cs="Arial"/>
          <w:lang w:val="en-US"/>
        </w:rPr>
        <w:t xml:space="preserve">Se apasa butonul </w:t>
      </w:r>
      <w:r>
        <w:rPr>
          <w:rFonts w:hint="default" w:ascii="Arial" w:hAnsi="Arial" w:cs="Arial"/>
        </w:rPr>
        <w:drawing>
          <wp:inline distT="0" distB="0" distL="114300" distR="114300">
            <wp:extent cx="180975" cy="133985"/>
            <wp:effectExtent l="0" t="0" r="1905" b="317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3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AFC8C">
      <w:pPr>
        <w:jc w:val="both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Se adauga pe rand drepturi pe functiunile: 3. Human Resources &amp; Payroll, 3.999 Administrare Personal (HR-AD), 3.9991 Revisal si Declaratii -&gt; se bifeaza drepturi totale.</w:t>
      </w:r>
      <w:bookmarkStart w:id="0" w:name="_GoBack"/>
      <w:bookmarkEnd w:id="0"/>
    </w:p>
    <w:p w14:paraId="4A3174DC">
      <w:pPr>
        <w:jc w:val="both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</w:rPr>
        <w:drawing>
          <wp:inline distT="0" distB="0" distL="114300" distR="114300">
            <wp:extent cx="5266055" cy="595630"/>
            <wp:effectExtent l="0" t="0" r="6985" b="13970"/>
            <wp:docPr id="18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961326"/>
    <w:rsid w:val="0FF56939"/>
    <w:rsid w:val="1E554DDD"/>
    <w:rsid w:val="282120B4"/>
    <w:rsid w:val="295D5FF9"/>
    <w:rsid w:val="2C4442AB"/>
    <w:rsid w:val="34BB3A10"/>
    <w:rsid w:val="34D06958"/>
    <w:rsid w:val="37642DC7"/>
    <w:rsid w:val="4F3F6A71"/>
    <w:rsid w:val="4F4936B1"/>
    <w:rsid w:val="55E66AFC"/>
    <w:rsid w:val="5DDC2DB4"/>
    <w:rsid w:val="62DD724C"/>
    <w:rsid w:val="64657FC6"/>
    <w:rsid w:val="75537BFA"/>
    <w:rsid w:val="77693EE1"/>
    <w:rsid w:val="7A4C6C5E"/>
    <w:rsid w:val="7E00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2024-10-30T06:31:36Z</dcterms:created>
  <dc:creator>andreea.cherbel</dc:creator>
  <cp:lastModifiedBy>andreea.cherbel</cp:lastModifiedBy>
  <dcterms:modified xsi:type="dcterms:W3CDTF">2024-10-30T07:23:23Z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1033-12.2.0.17545</vt:lpwstr>
  </property>
  <property fmtid="{D5CDD505-2E9C-101B-9397-08002B2CF9AE}" pid="3" name="ICV">
    <vt:lpwstr>10711D8C01434A1994B3014234F226FA_12</vt:lpwstr>
  </property>
</Properties>
</file>